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6"/>
        <w:gridCol w:w="2192"/>
        <w:gridCol w:w="2093"/>
        <w:gridCol w:w="2237"/>
        <w:gridCol w:w="723"/>
        <w:gridCol w:w="714"/>
        <w:gridCol w:w="1260"/>
      </w:tblGrid>
      <w:tr w:rsidR="00EC6A21" w:rsidRPr="00E31643" w:rsidTr="00B73866">
        <w:trPr>
          <w:jc w:val="center"/>
        </w:trPr>
        <w:tc>
          <w:tcPr>
            <w:tcW w:w="1766" w:type="dxa"/>
            <w:tcBorders>
              <w:bottom w:val="single" w:sz="4" w:space="0" w:color="auto"/>
            </w:tcBorders>
          </w:tcPr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5"/>
              </w:rPr>
              <w:t>Indicators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5"/>
              </w:rPr>
              <w:t>Very strong evidence skill is present</w:t>
            </w:r>
          </w:p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5"/>
              </w:rPr>
              <w:t>5-4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5"/>
              </w:rPr>
              <w:t xml:space="preserve">Moderate evidence skill is present </w:t>
            </w:r>
          </w:p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</w:p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5"/>
              </w:rPr>
              <w:t>3-2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5"/>
              </w:rPr>
              <w:t>Strong evidence skill is not present</w:t>
            </w:r>
          </w:p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</w:p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5"/>
              </w:rPr>
              <w:t>1-0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</w:p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5"/>
              </w:rPr>
              <w:t>Points Earned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</w:p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5"/>
              </w:rPr>
              <w:t>Weight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</w:p>
          <w:p w:rsidR="00C51C38" w:rsidRPr="00E31643" w:rsidRDefault="00C51C38" w:rsidP="00C51C38">
            <w:pPr>
              <w:jc w:val="center"/>
              <w:rPr>
                <w:rFonts w:ascii="Mongolian Baiti" w:hAnsi="Mongolian Baiti" w:cs="Mongolian Baiti"/>
                <w:b/>
                <w:sz w:val="16"/>
                <w:szCs w:val="15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5"/>
              </w:rPr>
              <w:t>Total Score</w:t>
            </w:r>
          </w:p>
        </w:tc>
      </w:tr>
      <w:tr w:rsidR="00781C2B" w:rsidRPr="00C51C38" w:rsidTr="00B73866">
        <w:trPr>
          <w:trHeight w:val="278"/>
          <w:jc w:val="center"/>
        </w:trPr>
        <w:tc>
          <w:tcPr>
            <w:tcW w:w="10985" w:type="dxa"/>
            <w:gridSpan w:val="7"/>
            <w:shd w:val="pct12" w:color="auto" w:fill="auto"/>
          </w:tcPr>
          <w:p w:rsidR="00CE39A9" w:rsidRPr="00245F62" w:rsidRDefault="00CE39A9" w:rsidP="00A21D63">
            <w:pPr>
              <w:rPr>
                <w:rFonts w:ascii="Mongolian Baiti" w:hAnsi="Mongolian Baiti" w:cs="Mongolian Baiti"/>
                <w:b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b/>
                <w:sz w:val="16"/>
                <w:szCs w:val="16"/>
              </w:rPr>
              <w:t>Manuscript Content 1</w:t>
            </w:r>
            <w:r w:rsidR="009C3064">
              <w:rPr>
                <w:rFonts w:ascii="Mongolian Baiti" w:hAnsi="Mongolian Baiti" w:cs="Mongolian Baiti"/>
                <w:b/>
                <w:sz w:val="16"/>
                <w:szCs w:val="16"/>
              </w:rPr>
              <w:t>0</w:t>
            </w:r>
            <w:r w:rsidR="00A21D63">
              <w:rPr>
                <w:rFonts w:ascii="Mongolian Baiti" w:hAnsi="Mongolian Baiti" w:cs="Mongolian Baiti"/>
                <w:b/>
                <w:sz w:val="16"/>
                <w:szCs w:val="16"/>
              </w:rPr>
              <w:t>0</w:t>
            </w:r>
            <w:r>
              <w:rPr>
                <w:rFonts w:ascii="Mongolian Baiti" w:hAnsi="Mongolian Baiti" w:cs="Mongolian Baiti"/>
                <w:b/>
                <w:sz w:val="16"/>
                <w:szCs w:val="16"/>
              </w:rPr>
              <w:t xml:space="preserve"> points</w:t>
            </w:r>
          </w:p>
        </w:tc>
      </w:tr>
      <w:tr w:rsidR="00245F62" w:rsidRPr="00C51C38" w:rsidTr="00B73866">
        <w:trPr>
          <w:trHeight w:val="800"/>
          <w:jc w:val="center"/>
        </w:trPr>
        <w:tc>
          <w:tcPr>
            <w:tcW w:w="1766" w:type="dxa"/>
          </w:tcPr>
          <w:p w:rsidR="00245F62" w:rsidRPr="00E31643" w:rsidRDefault="00CE39A9" w:rsidP="00245F62">
            <w:pPr>
              <w:pStyle w:val="ListParagraph"/>
              <w:numPr>
                <w:ilvl w:val="0"/>
                <w:numId w:val="1"/>
              </w:numPr>
              <w:ind w:left="332" w:hanging="27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Career Choice</w:t>
            </w:r>
          </w:p>
        </w:tc>
        <w:tc>
          <w:tcPr>
            <w:tcW w:w="2192" w:type="dxa"/>
          </w:tcPr>
          <w:p w:rsidR="00367B79" w:rsidRPr="00E31643" w:rsidRDefault="00CE39A9" w:rsidP="00CE39A9">
            <w:pPr>
              <w:ind w:left="139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Career chosen clearly</w:t>
            </w:r>
            <w:r w:rsidR="00905DCA">
              <w:rPr>
                <w:rFonts w:ascii="Mongolian Baiti" w:hAnsi="Mongolian Baiti" w:cs="Mongolian Baiti"/>
                <w:sz w:val="16"/>
                <w:szCs w:val="16"/>
              </w:rPr>
              <w:t xml:space="preserve"> fits</w:t>
            </w:r>
            <w:r>
              <w:rPr>
                <w:rFonts w:ascii="Mongolian Baiti" w:hAnsi="Mongolian Baiti" w:cs="Mongolian Baiti"/>
                <w:sz w:val="16"/>
                <w:szCs w:val="16"/>
              </w:rPr>
              <w:t xml:space="preserve"> into one of the six major agriculture career areas</w:t>
            </w:r>
          </w:p>
        </w:tc>
        <w:tc>
          <w:tcPr>
            <w:tcW w:w="2093" w:type="dxa"/>
          </w:tcPr>
          <w:p w:rsidR="00245F62" w:rsidRPr="00CE39A9" w:rsidRDefault="00CE39A9" w:rsidP="00905DCA">
            <w:pPr>
              <w:ind w:left="287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 xml:space="preserve">Career </w:t>
            </w:r>
            <w:r w:rsidR="00905DCA">
              <w:rPr>
                <w:rFonts w:ascii="Mongolian Baiti" w:hAnsi="Mongolian Baiti" w:cs="Mongolian Baiti"/>
                <w:sz w:val="16"/>
                <w:szCs w:val="16"/>
              </w:rPr>
              <w:t xml:space="preserve">chosen </w:t>
            </w:r>
            <w:r>
              <w:rPr>
                <w:rFonts w:ascii="Mongolian Baiti" w:hAnsi="Mongolian Baiti" w:cs="Mongolian Baiti"/>
                <w:sz w:val="16"/>
                <w:szCs w:val="16"/>
              </w:rPr>
              <w:t xml:space="preserve">is </w:t>
            </w:r>
            <w:r w:rsidR="00905DCA">
              <w:rPr>
                <w:rFonts w:ascii="Mongolian Baiti" w:hAnsi="Mongolian Baiti" w:cs="Mongolian Baiti"/>
                <w:sz w:val="16"/>
                <w:szCs w:val="16"/>
              </w:rPr>
              <w:t>related to one of the six major agriculture career areas.</w:t>
            </w:r>
          </w:p>
        </w:tc>
        <w:tc>
          <w:tcPr>
            <w:tcW w:w="2237" w:type="dxa"/>
          </w:tcPr>
          <w:p w:rsidR="00367B79" w:rsidRPr="00367B79" w:rsidRDefault="00CE39A9" w:rsidP="00905DCA">
            <w:pPr>
              <w:ind w:left="354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 xml:space="preserve">Career </w:t>
            </w:r>
            <w:r w:rsidR="00905DCA">
              <w:rPr>
                <w:rFonts w:ascii="Mongolian Baiti" w:hAnsi="Mongolian Baiti" w:cs="Mongolian Baiti"/>
                <w:sz w:val="16"/>
                <w:szCs w:val="16"/>
              </w:rPr>
              <w:t>chosen is not related to one of the six major agriculture career areas</w:t>
            </w:r>
          </w:p>
        </w:tc>
        <w:tc>
          <w:tcPr>
            <w:tcW w:w="723" w:type="dxa"/>
          </w:tcPr>
          <w:p w:rsidR="00245F62" w:rsidRPr="00E31643" w:rsidRDefault="00245F62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</w:tcPr>
          <w:p w:rsidR="00245F62" w:rsidRDefault="00245F62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  <w:p w:rsidR="0081765B" w:rsidRDefault="0081765B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  <w:p w:rsidR="00245F62" w:rsidRPr="00E31643" w:rsidRDefault="00245F62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 w:rsidRPr="00E31643">
              <w:rPr>
                <w:rFonts w:ascii="Mongolian Baiti" w:hAnsi="Mongolian Baiti" w:cs="Mongolian Baiti"/>
                <w:sz w:val="16"/>
                <w:szCs w:val="16"/>
              </w:rPr>
              <w:t>X</w:t>
            </w:r>
            <w:r w:rsidR="00E321DD">
              <w:rPr>
                <w:rFonts w:ascii="Mongolian Baiti" w:hAnsi="Mongolian Baiti" w:cs="Mongolian Baiti"/>
                <w:sz w:val="16"/>
                <w:szCs w:val="16"/>
              </w:rPr>
              <w:t xml:space="preserve"> </w:t>
            </w:r>
            <w:r w:rsidR="00E24BD5">
              <w:rPr>
                <w:rFonts w:ascii="Mongolian Baiti" w:hAnsi="Mongolian Baiti" w:cs="Mongolian Baiti"/>
                <w:sz w:val="16"/>
                <w:szCs w:val="16"/>
              </w:rPr>
              <w:t>2</w:t>
            </w:r>
          </w:p>
          <w:p w:rsidR="00245F62" w:rsidRPr="00E31643" w:rsidRDefault="00245F62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1260" w:type="dxa"/>
          </w:tcPr>
          <w:p w:rsidR="00245F62" w:rsidRPr="00E31643" w:rsidRDefault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245F62" w:rsidRPr="00C51C38" w:rsidTr="00B73866">
        <w:trPr>
          <w:jc w:val="center"/>
        </w:trPr>
        <w:tc>
          <w:tcPr>
            <w:tcW w:w="1766" w:type="dxa"/>
          </w:tcPr>
          <w:p w:rsidR="00245F62" w:rsidRPr="00E31643" w:rsidRDefault="00905DCA" w:rsidP="00E31643">
            <w:pPr>
              <w:pStyle w:val="ListParagraph"/>
              <w:numPr>
                <w:ilvl w:val="0"/>
                <w:numId w:val="1"/>
              </w:numPr>
              <w:ind w:left="332" w:hanging="228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Required Information</w:t>
            </w:r>
          </w:p>
        </w:tc>
        <w:tc>
          <w:tcPr>
            <w:tcW w:w="2192" w:type="dxa"/>
          </w:tcPr>
          <w:p w:rsidR="00245F62" w:rsidRPr="00E31643" w:rsidRDefault="00E76DEE" w:rsidP="00EC6A21">
            <w:pPr>
              <w:ind w:left="162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 xml:space="preserve">Manuscript </w:t>
            </w:r>
            <w:r w:rsidRPr="00E76DEE">
              <w:rPr>
                <w:rFonts w:ascii="Mongolian Baiti" w:hAnsi="Mongolian Baiti" w:cs="Mongolian Baiti"/>
                <w:sz w:val="16"/>
                <w:szCs w:val="16"/>
              </w:rPr>
              <w:t>includes all required elements as well as additional information</w:t>
            </w:r>
          </w:p>
        </w:tc>
        <w:tc>
          <w:tcPr>
            <w:tcW w:w="2093" w:type="dxa"/>
          </w:tcPr>
          <w:p w:rsidR="00245F62" w:rsidRPr="00E31643" w:rsidRDefault="00E76DEE" w:rsidP="00E76DEE">
            <w:pPr>
              <w:ind w:left="252"/>
              <w:rPr>
                <w:rFonts w:ascii="Mongolian Baiti" w:hAnsi="Mongolian Baiti" w:cs="Mongolian Baiti"/>
                <w:sz w:val="16"/>
                <w:szCs w:val="16"/>
              </w:rPr>
            </w:pPr>
            <w:r w:rsidRPr="00E76DEE">
              <w:rPr>
                <w:rFonts w:ascii="Mongolian Baiti" w:hAnsi="Mongolian Baiti" w:cs="Mongolian Baiti"/>
                <w:sz w:val="16"/>
                <w:szCs w:val="16"/>
              </w:rPr>
              <w:t xml:space="preserve">All required elements are included on the </w:t>
            </w:r>
            <w:r>
              <w:rPr>
                <w:rFonts w:ascii="Mongolian Baiti" w:hAnsi="Mongolian Baiti" w:cs="Mongolian Baiti"/>
                <w:sz w:val="16"/>
                <w:szCs w:val="16"/>
              </w:rPr>
              <w:t>manuscript</w:t>
            </w:r>
            <w:r w:rsidRPr="00E76DEE">
              <w:rPr>
                <w:rFonts w:ascii="Mongolian Baiti" w:hAnsi="Mongolian Baiti" w:cs="Mongolian Baiti"/>
                <w:sz w:val="16"/>
                <w:szCs w:val="16"/>
              </w:rPr>
              <w:t>.</w:t>
            </w:r>
          </w:p>
        </w:tc>
        <w:tc>
          <w:tcPr>
            <w:tcW w:w="2237" w:type="dxa"/>
          </w:tcPr>
          <w:p w:rsidR="00245F62" w:rsidRPr="00E31643" w:rsidRDefault="00E76DEE" w:rsidP="00EC6A21">
            <w:pPr>
              <w:ind w:left="347"/>
              <w:rPr>
                <w:rFonts w:ascii="Mongolian Baiti" w:hAnsi="Mongolian Baiti" w:cs="Mongolian Baiti"/>
                <w:sz w:val="16"/>
                <w:szCs w:val="16"/>
              </w:rPr>
            </w:pPr>
            <w:r w:rsidRPr="00E76DEE">
              <w:rPr>
                <w:rFonts w:ascii="Mongolian Baiti" w:hAnsi="Mongolian Baiti" w:cs="Mongolian Baiti"/>
                <w:sz w:val="16"/>
                <w:szCs w:val="16"/>
              </w:rPr>
              <w:t>Several required elements were missing</w:t>
            </w:r>
          </w:p>
        </w:tc>
        <w:tc>
          <w:tcPr>
            <w:tcW w:w="723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  <w:p w:rsidR="00245F62" w:rsidRPr="00E31643" w:rsidRDefault="00245F62" w:rsidP="00E24BD5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 w:rsidRPr="00E31643">
              <w:rPr>
                <w:rFonts w:ascii="Mongolian Baiti" w:hAnsi="Mongolian Baiti" w:cs="Mongolian Baiti"/>
                <w:sz w:val="16"/>
                <w:szCs w:val="16"/>
              </w:rPr>
              <w:t>X</w:t>
            </w:r>
            <w:r w:rsidR="00E321DD">
              <w:rPr>
                <w:rFonts w:ascii="Mongolian Baiti" w:hAnsi="Mongolian Baiti" w:cs="Mongolian Baiti"/>
                <w:sz w:val="16"/>
                <w:szCs w:val="16"/>
              </w:rPr>
              <w:t xml:space="preserve"> </w:t>
            </w:r>
            <w:r w:rsidR="00E24BD5">
              <w:rPr>
                <w:rFonts w:ascii="Mongolian Baiti" w:hAnsi="Mongolian Baiti" w:cs="Mongolian Baiti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245F62" w:rsidRPr="00C51C38" w:rsidTr="00B73866">
        <w:trPr>
          <w:jc w:val="center"/>
        </w:trPr>
        <w:tc>
          <w:tcPr>
            <w:tcW w:w="1766" w:type="dxa"/>
          </w:tcPr>
          <w:p w:rsidR="00245F62" w:rsidRPr="00E31643" w:rsidRDefault="00905DCA" w:rsidP="00E31643">
            <w:pPr>
              <w:pStyle w:val="ListParagraph"/>
              <w:numPr>
                <w:ilvl w:val="0"/>
                <w:numId w:val="1"/>
              </w:numPr>
              <w:ind w:left="332" w:hanging="228"/>
              <w:rPr>
                <w:rFonts w:ascii="Mongolian Baiti" w:hAnsi="Mongolian Baiti" w:cs="Mongolian Baiti"/>
                <w:sz w:val="16"/>
                <w:szCs w:val="16"/>
              </w:rPr>
            </w:pPr>
            <w:r w:rsidRPr="00905DCA">
              <w:rPr>
                <w:rFonts w:ascii="Mongolian Baiti" w:hAnsi="Mongolian Baiti" w:cs="Mongolian Baiti"/>
                <w:sz w:val="16"/>
                <w:szCs w:val="16"/>
              </w:rPr>
              <w:t>Validity of resources</w:t>
            </w:r>
          </w:p>
        </w:tc>
        <w:tc>
          <w:tcPr>
            <w:tcW w:w="2192" w:type="dxa"/>
          </w:tcPr>
          <w:p w:rsidR="00245F62" w:rsidRPr="00E31643" w:rsidRDefault="00905DCA" w:rsidP="00905DCA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Resources are from reputable sources.</w:t>
            </w:r>
          </w:p>
        </w:tc>
        <w:tc>
          <w:tcPr>
            <w:tcW w:w="2093" w:type="dxa"/>
          </w:tcPr>
          <w:p w:rsidR="00245F62" w:rsidRPr="00E31643" w:rsidRDefault="00905DCA" w:rsidP="00905DCA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Resources are from questionable sources.</w:t>
            </w:r>
          </w:p>
        </w:tc>
        <w:tc>
          <w:tcPr>
            <w:tcW w:w="2237" w:type="dxa"/>
          </w:tcPr>
          <w:p w:rsidR="00245F62" w:rsidRPr="00E31643" w:rsidRDefault="00905DCA" w:rsidP="00905DCA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Resources are from unreliable sources.</w:t>
            </w:r>
          </w:p>
        </w:tc>
        <w:tc>
          <w:tcPr>
            <w:tcW w:w="723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  <w:p w:rsidR="00245F62" w:rsidRPr="00E31643" w:rsidRDefault="00245F62" w:rsidP="00A21D63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 w:rsidRPr="00E31643">
              <w:rPr>
                <w:rFonts w:ascii="Mongolian Baiti" w:hAnsi="Mongolian Baiti" w:cs="Mongolian Baiti"/>
                <w:sz w:val="16"/>
                <w:szCs w:val="16"/>
              </w:rPr>
              <w:t>X</w:t>
            </w:r>
            <w:r w:rsidR="00A21D63">
              <w:rPr>
                <w:rFonts w:ascii="Mongolian Baiti" w:hAnsi="Mongolian Baiti" w:cs="Mongolian Baiti"/>
                <w:sz w:val="16"/>
                <w:szCs w:val="16"/>
              </w:rPr>
              <w:t xml:space="preserve"> 5</w:t>
            </w:r>
          </w:p>
        </w:tc>
        <w:tc>
          <w:tcPr>
            <w:tcW w:w="1260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245F62" w:rsidRPr="00C51C38" w:rsidTr="00B73866">
        <w:trPr>
          <w:jc w:val="center"/>
        </w:trPr>
        <w:tc>
          <w:tcPr>
            <w:tcW w:w="1766" w:type="dxa"/>
          </w:tcPr>
          <w:p w:rsidR="00245F62" w:rsidRPr="00E31643" w:rsidRDefault="00905DCA" w:rsidP="00E31643">
            <w:pPr>
              <w:pStyle w:val="ListParagraph"/>
              <w:numPr>
                <w:ilvl w:val="0"/>
                <w:numId w:val="1"/>
              </w:numPr>
              <w:ind w:left="332" w:hanging="228"/>
              <w:rPr>
                <w:rFonts w:ascii="Mongolian Baiti" w:hAnsi="Mongolian Baiti" w:cs="Mongolian Baiti"/>
                <w:sz w:val="16"/>
                <w:szCs w:val="16"/>
              </w:rPr>
            </w:pPr>
            <w:r w:rsidRPr="00905DCA">
              <w:rPr>
                <w:rFonts w:ascii="Mongolian Baiti" w:hAnsi="Mongolian Baiti" w:cs="Mongolian Baiti"/>
                <w:sz w:val="16"/>
                <w:szCs w:val="16"/>
              </w:rPr>
              <w:t>Accuracy of content</w:t>
            </w:r>
          </w:p>
        </w:tc>
        <w:tc>
          <w:tcPr>
            <w:tcW w:w="2192" w:type="dxa"/>
          </w:tcPr>
          <w:p w:rsidR="00245F62" w:rsidRPr="00E31643" w:rsidRDefault="00905DCA" w:rsidP="00905DCA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Manuscript reflects accurate statements from resources.</w:t>
            </w:r>
          </w:p>
        </w:tc>
        <w:tc>
          <w:tcPr>
            <w:tcW w:w="2093" w:type="dxa"/>
          </w:tcPr>
          <w:p w:rsidR="00245F62" w:rsidRPr="00E31643" w:rsidRDefault="00905DCA" w:rsidP="00905DCA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Manuscript reflects some misinterpretation of resource materials.</w:t>
            </w:r>
          </w:p>
        </w:tc>
        <w:tc>
          <w:tcPr>
            <w:tcW w:w="2237" w:type="dxa"/>
          </w:tcPr>
          <w:p w:rsidR="00245F62" w:rsidRPr="00E31643" w:rsidRDefault="00905DCA" w:rsidP="00905DCA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Manuscript does not reflect accurate statements based on the resources provided.</w:t>
            </w:r>
          </w:p>
        </w:tc>
        <w:tc>
          <w:tcPr>
            <w:tcW w:w="723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  <w:p w:rsidR="00245F62" w:rsidRPr="00E31643" w:rsidRDefault="00245F62" w:rsidP="00A21D63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 w:rsidRPr="00E31643">
              <w:rPr>
                <w:rFonts w:ascii="Mongolian Baiti" w:hAnsi="Mongolian Baiti" w:cs="Mongolian Baiti"/>
                <w:sz w:val="16"/>
                <w:szCs w:val="16"/>
              </w:rPr>
              <w:t>X</w:t>
            </w:r>
            <w:r w:rsidR="00A21D63">
              <w:rPr>
                <w:rFonts w:ascii="Mongolian Baiti" w:hAnsi="Mongolian Baiti" w:cs="Mongolian Baiti"/>
                <w:sz w:val="16"/>
                <w:szCs w:val="16"/>
              </w:rPr>
              <w:t xml:space="preserve"> 5</w:t>
            </w:r>
          </w:p>
        </w:tc>
        <w:tc>
          <w:tcPr>
            <w:tcW w:w="1260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245F62" w:rsidRPr="00C51C38" w:rsidTr="00B73866">
        <w:trPr>
          <w:trHeight w:val="242"/>
          <w:jc w:val="center"/>
        </w:trPr>
        <w:tc>
          <w:tcPr>
            <w:tcW w:w="10985" w:type="dxa"/>
            <w:gridSpan w:val="7"/>
            <w:tcBorders>
              <w:top w:val="nil"/>
            </w:tcBorders>
            <w:shd w:val="pct10" w:color="auto" w:fill="auto"/>
          </w:tcPr>
          <w:p w:rsidR="00245F62" w:rsidRPr="00245F62" w:rsidRDefault="00905DCA" w:rsidP="00475A42">
            <w:pPr>
              <w:rPr>
                <w:rFonts w:ascii="Mongolian Baiti" w:hAnsi="Mongolian Baiti" w:cs="Mongolian Baiti"/>
                <w:b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b/>
                <w:sz w:val="16"/>
                <w:szCs w:val="16"/>
              </w:rPr>
              <w:t>Manuscript Composition</w:t>
            </w:r>
            <w:r w:rsidR="0081765B">
              <w:rPr>
                <w:rFonts w:ascii="Mongolian Baiti" w:hAnsi="Mongolian Baiti" w:cs="Mongolian Baiti"/>
                <w:b/>
                <w:sz w:val="16"/>
                <w:szCs w:val="16"/>
              </w:rPr>
              <w:t xml:space="preserve"> </w:t>
            </w:r>
            <w:r w:rsidR="00475A42">
              <w:rPr>
                <w:rFonts w:ascii="Mongolian Baiti" w:hAnsi="Mongolian Baiti" w:cs="Mongolian Baiti"/>
                <w:b/>
                <w:sz w:val="16"/>
                <w:szCs w:val="16"/>
              </w:rPr>
              <w:t>1</w:t>
            </w:r>
            <w:r w:rsidR="009C3064">
              <w:rPr>
                <w:rFonts w:ascii="Mongolian Baiti" w:hAnsi="Mongolian Baiti" w:cs="Mongolian Baiti"/>
                <w:b/>
                <w:sz w:val="16"/>
                <w:szCs w:val="16"/>
              </w:rPr>
              <w:t>5</w:t>
            </w:r>
            <w:bookmarkStart w:id="0" w:name="_GoBack"/>
            <w:bookmarkEnd w:id="0"/>
            <w:r w:rsidR="0081765B">
              <w:rPr>
                <w:rFonts w:ascii="Mongolian Baiti" w:hAnsi="Mongolian Baiti" w:cs="Mongolian Baiti"/>
                <w:b/>
                <w:sz w:val="16"/>
                <w:szCs w:val="16"/>
              </w:rPr>
              <w:t>0</w:t>
            </w:r>
            <w:r w:rsidR="00475A42">
              <w:rPr>
                <w:rFonts w:ascii="Mongolian Baiti" w:hAnsi="Mongolian Baiti" w:cs="Mongolian Baiti"/>
                <w:b/>
                <w:sz w:val="16"/>
                <w:szCs w:val="16"/>
              </w:rPr>
              <w:t xml:space="preserve"> points</w:t>
            </w:r>
          </w:p>
        </w:tc>
      </w:tr>
      <w:tr w:rsidR="00245F62" w:rsidRPr="00C51C38" w:rsidTr="00B73866">
        <w:trPr>
          <w:trHeight w:val="728"/>
          <w:jc w:val="center"/>
        </w:trPr>
        <w:tc>
          <w:tcPr>
            <w:tcW w:w="1766" w:type="dxa"/>
          </w:tcPr>
          <w:p w:rsidR="00245F62" w:rsidRDefault="00B73866" w:rsidP="00E31643">
            <w:pPr>
              <w:pStyle w:val="ListParagraph"/>
              <w:numPr>
                <w:ilvl w:val="0"/>
                <w:numId w:val="1"/>
              </w:numPr>
              <w:ind w:left="332" w:hanging="27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Logical order and unity of thought</w:t>
            </w:r>
          </w:p>
        </w:tc>
        <w:tc>
          <w:tcPr>
            <w:tcW w:w="2192" w:type="dxa"/>
          </w:tcPr>
          <w:p w:rsidR="00245F62" w:rsidRPr="00E05091" w:rsidRDefault="00905DCA" w:rsidP="00905DCA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Clearly organized and concise by remaining on target; completely focused with obvious construction and strong introduction, body and conclusion layout.</w:t>
            </w:r>
          </w:p>
        </w:tc>
        <w:tc>
          <w:tcPr>
            <w:tcW w:w="2093" w:type="dxa"/>
          </w:tcPr>
          <w:p w:rsidR="00245F62" w:rsidRPr="00E05091" w:rsidRDefault="00B73866" w:rsidP="00B73866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Good organization with few statements out of place or lacking in clear construction.</w:t>
            </w:r>
          </w:p>
        </w:tc>
        <w:tc>
          <w:tcPr>
            <w:tcW w:w="2237" w:type="dxa"/>
          </w:tcPr>
          <w:p w:rsidR="00245F62" w:rsidRPr="00E05091" w:rsidRDefault="00B73866" w:rsidP="00B73866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Little to no organization is present; sometimes awkward and lacking construction.</w:t>
            </w:r>
          </w:p>
        </w:tc>
        <w:tc>
          <w:tcPr>
            <w:tcW w:w="723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</w:tcPr>
          <w:p w:rsidR="0081765B" w:rsidRDefault="0081765B" w:rsidP="00E321DD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  <w:p w:rsidR="00394765" w:rsidRDefault="00394765" w:rsidP="00E321DD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  <w:p w:rsidR="00394765" w:rsidRPr="00E31643" w:rsidRDefault="00394765" w:rsidP="00394765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X 4</w:t>
            </w:r>
          </w:p>
        </w:tc>
        <w:tc>
          <w:tcPr>
            <w:tcW w:w="1260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245F62" w:rsidRPr="00C51C38" w:rsidTr="00B73866">
        <w:trPr>
          <w:trHeight w:val="818"/>
          <w:jc w:val="center"/>
        </w:trPr>
        <w:tc>
          <w:tcPr>
            <w:tcW w:w="1766" w:type="dxa"/>
          </w:tcPr>
          <w:p w:rsidR="00245F62" w:rsidRDefault="00B73866" w:rsidP="00E31643">
            <w:pPr>
              <w:pStyle w:val="ListParagraph"/>
              <w:numPr>
                <w:ilvl w:val="0"/>
                <w:numId w:val="1"/>
              </w:numPr>
              <w:ind w:left="332" w:hanging="27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Accomplishments of purpose</w:t>
            </w:r>
          </w:p>
        </w:tc>
        <w:tc>
          <w:tcPr>
            <w:tcW w:w="2192" w:type="dxa"/>
          </w:tcPr>
          <w:p w:rsidR="00245F62" w:rsidRPr="00E05091" w:rsidRDefault="00B73866" w:rsidP="00B73866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The style chosen has obviously been well thought out based on the specific audience.</w:t>
            </w:r>
          </w:p>
        </w:tc>
        <w:tc>
          <w:tcPr>
            <w:tcW w:w="2093" w:type="dxa"/>
          </w:tcPr>
          <w:p w:rsidR="00245F62" w:rsidRPr="00F2247E" w:rsidRDefault="00B73866" w:rsidP="00B73866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Most language is appropriate for the intended audience</w:t>
            </w:r>
          </w:p>
        </w:tc>
        <w:tc>
          <w:tcPr>
            <w:tcW w:w="2237" w:type="dxa"/>
          </w:tcPr>
          <w:p w:rsidR="00245F62" w:rsidRPr="00F2247E" w:rsidRDefault="00B73866" w:rsidP="00B73866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Some language used might be confusing for</w:t>
            </w:r>
          </w:p>
        </w:tc>
        <w:tc>
          <w:tcPr>
            <w:tcW w:w="723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</w:tcPr>
          <w:p w:rsidR="0081765B" w:rsidRDefault="0081765B" w:rsidP="00E321DD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  <w:p w:rsidR="00394765" w:rsidRDefault="00394765" w:rsidP="00E321DD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  <w:p w:rsidR="00394765" w:rsidRPr="00E31643" w:rsidRDefault="00394765" w:rsidP="00394765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X4</w:t>
            </w:r>
          </w:p>
        </w:tc>
        <w:tc>
          <w:tcPr>
            <w:tcW w:w="1260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245F62" w:rsidRPr="00C51C38" w:rsidTr="005E45FD">
        <w:trPr>
          <w:trHeight w:val="710"/>
          <w:jc w:val="center"/>
        </w:trPr>
        <w:tc>
          <w:tcPr>
            <w:tcW w:w="1766" w:type="dxa"/>
            <w:tcBorders>
              <w:bottom w:val="single" w:sz="4" w:space="0" w:color="auto"/>
            </w:tcBorders>
          </w:tcPr>
          <w:p w:rsidR="00245F62" w:rsidRPr="00E31643" w:rsidRDefault="00B73866" w:rsidP="00781C2B">
            <w:pPr>
              <w:pStyle w:val="ListParagraph"/>
              <w:numPr>
                <w:ilvl w:val="0"/>
                <w:numId w:val="1"/>
              </w:numPr>
              <w:ind w:left="332" w:hanging="27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Spelling and Grammar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245F62" w:rsidRPr="00E31643" w:rsidRDefault="00B73866" w:rsidP="00B73866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Spelling and grammar are extremely high quality with 2 or less errors in the document.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45F62" w:rsidRPr="00E31643" w:rsidRDefault="00B73866" w:rsidP="00B73866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i/>
                <w:sz w:val="16"/>
                <w:szCs w:val="16"/>
              </w:rPr>
              <w:t xml:space="preserve"> </w:t>
            </w:r>
            <w:r>
              <w:rPr>
                <w:rFonts w:ascii="Mongolian Baiti" w:hAnsi="Mongolian Baiti" w:cs="Mongolian Baiti"/>
                <w:sz w:val="16"/>
                <w:szCs w:val="16"/>
              </w:rPr>
              <w:t>Spelling and grammar are adequate with 3-5errors in the document.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245F62" w:rsidRPr="00E31643" w:rsidRDefault="00B73866" w:rsidP="00B73866">
            <w:pPr>
              <w:autoSpaceDE w:val="0"/>
              <w:autoSpaceDN w:val="0"/>
              <w:adjustRightInd w:val="0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i/>
                <w:sz w:val="16"/>
                <w:szCs w:val="16"/>
              </w:rPr>
              <w:t xml:space="preserve"> </w:t>
            </w:r>
            <w:r>
              <w:rPr>
                <w:rFonts w:ascii="Mongolian Baiti" w:hAnsi="Mongolian Baiti" w:cs="Mongolian Baiti"/>
                <w:sz w:val="16"/>
                <w:szCs w:val="16"/>
              </w:rPr>
              <w:t>Spelling and grammar are less than adequate with 6 or more errors in the document.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45F62" w:rsidRPr="00E31643" w:rsidRDefault="00245F62" w:rsidP="00781C2B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45F62" w:rsidRPr="00E31643" w:rsidRDefault="00245F62" w:rsidP="00781C2B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  <w:p w:rsidR="00245F62" w:rsidRPr="00E31643" w:rsidRDefault="00245F62" w:rsidP="00394765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 w:rsidRPr="00E31643">
              <w:rPr>
                <w:rFonts w:ascii="Mongolian Baiti" w:hAnsi="Mongolian Baiti" w:cs="Mongolian Baiti"/>
                <w:sz w:val="16"/>
                <w:szCs w:val="16"/>
              </w:rPr>
              <w:t>X</w:t>
            </w:r>
            <w:r w:rsidR="00394765">
              <w:rPr>
                <w:rFonts w:ascii="Mongolian Baiti" w:hAnsi="Mongolian Baiti" w:cs="Mongolian Baiti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45F62" w:rsidRPr="00E31643" w:rsidRDefault="00245F62" w:rsidP="00781C2B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2961B4" w:rsidRPr="00C51C38" w:rsidTr="005E45FD">
        <w:trPr>
          <w:trHeight w:val="350"/>
          <w:jc w:val="center"/>
        </w:trPr>
        <w:tc>
          <w:tcPr>
            <w:tcW w:w="1766" w:type="dxa"/>
            <w:shd w:val="pct10" w:color="auto" w:fill="auto"/>
          </w:tcPr>
          <w:p w:rsidR="002961B4" w:rsidRDefault="002961B4" w:rsidP="002961B4">
            <w:pPr>
              <w:pStyle w:val="ListParagraph"/>
              <w:ind w:left="332"/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2192" w:type="dxa"/>
            <w:shd w:val="pct10" w:color="auto" w:fill="auto"/>
          </w:tcPr>
          <w:p w:rsidR="002961B4" w:rsidRPr="005E45FD" w:rsidRDefault="005E45FD" w:rsidP="005E45FD">
            <w:pPr>
              <w:jc w:val="center"/>
              <w:rPr>
                <w:rFonts w:ascii="Mongolian Baiti" w:hAnsi="Mongolian Baiti" w:cs="Mongolian Baiti"/>
                <w:b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b/>
                <w:sz w:val="16"/>
                <w:szCs w:val="16"/>
              </w:rPr>
              <w:t>5 points</w:t>
            </w:r>
          </w:p>
        </w:tc>
        <w:tc>
          <w:tcPr>
            <w:tcW w:w="2093" w:type="dxa"/>
            <w:shd w:val="solid" w:color="auto" w:fill="auto"/>
          </w:tcPr>
          <w:p w:rsidR="002961B4" w:rsidRDefault="002961B4" w:rsidP="002961B4">
            <w:pPr>
              <w:shd w:val="solid" w:color="auto" w:fill="auto"/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</w:pPr>
          </w:p>
        </w:tc>
        <w:tc>
          <w:tcPr>
            <w:tcW w:w="2237" w:type="dxa"/>
            <w:shd w:val="pct10" w:color="auto" w:fill="auto"/>
          </w:tcPr>
          <w:p w:rsidR="002961B4" w:rsidRPr="005E45FD" w:rsidRDefault="005E45FD" w:rsidP="005E45FD">
            <w:pPr>
              <w:ind w:left="342"/>
              <w:jc w:val="center"/>
              <w:rPr>
                <w:rFonts w:ascii="Mongolian Baiti" w:hAnsi="Mongolian Baiti" w:cs="Mongolian Baiti"/>
                <w:b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b/>
                <w:sz w:val="16"/>
                <w:szCs w:val="16"/>
              </w:rPr>
              <w:t>0 points</w:t>
            </w:r>
          </w:p>
        </w:tc>
        <w:tc>
          <w:tcPr>
            <w:tcW w:w="723" w:type="dxa"/>
            <w:shd w:val="pct10" w:color="auto" w:fill="auto"/>
          </w:tcPr>
          <w:p w:rsidR="002961B4" w:rsidRPr="00E31643" w:rsidRDefault="002961B4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  <w:shd w:val="pct10" w:color="auto" w:fill="auto"/>
          </w:tcPr>
          <w:p w:rsidR="002961B4" w:rsidRPr="00E31643" w:rsidRDefault="002961B4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1260" w:type="dxa"/>
            <w:shd w:val="pct10" w:color="auto" w:fill="auto"/>
          </w:tcPr>
          <w:p w:rsidR="002961B4" w:rsidRPr="00245F62" w:rsidRDefault="002961B4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A21D63" w:rsidRPr="00C51C38" w:rsidTr="00A21D63">
        <w:trPr>
          <w:trHeight w:val="288"/>
          <w:jc w:val="center"/>
        </w:trPr>
        <w:tc>
          <w:tcPr>
            <w:tcW w:w="1766" w:type="dxa"/>
            <w:vMerge w:val="restart"/>
          </w:tcPr>
          <w:p w:rsidR="00A21D63" w:rsidRPr="00E31643" w:rsidRDefault="00A21D63" w:rsidP="00245F62">
            <w:pPr>
              <w:pStyle w:val="ListParagraph"/>
              <w:numPr>
                <w:ilvl w:val="0"/>
                <w:numId w:val="1"/>
              </w:numPr>
              <w:ind w:left="332" w:hanging="216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Manuscript written according to guidelines</w:t>
            </w:r>
          </w:p>
        </w:tc>
        <w:tc>
          <w:tcPr>
            <w:tcW w:w="2192" w:type="dxa"/>
          </w:tcPr>
          <w:p w:rsidR="00A21D63" w:rsidRDefault="00A21D63" w:rsidP="00292A89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Double spaced</w:t>
            </w:r>
          </w:p>
          <w:p w:rsidR="00A21D63" w:rsidRPr="00292A89" w:rsidRDefault="00A21D63" w:rsidP="00A21D63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2093" w:type="dxa"/>
            <w:vMerge w:val="restart"/>
            <w:shd w:val="solid" w:color="auto" w:fill="auto"/>
          </w:tcPr>
          <w:p w:rsidR="00A21D63" w:rsidRDefault="00A21D63" w:rsidP="002961B4">
            <w:pPr>
              <w:shd w:val="solid" w:color="auto" w:fill="auto"/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  <w:t xml:space="preserve">                                                </w:t>
            </w:r>
          </w:p>
          <w:p w:rsidR="00A21D63" w:rsidRDefault="00A21D63" w:rsidP="002961B4">
            <w:pPr>
              <w:shd w:val="solid" w:color="auto" w:fill="auto"/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  <w:t xml:space="preserve">                                                </w:t>
            </w:r>
          </w:p>
          <w:p w:rsidR="00A21D63" w:rsidRDefault="00A21D63" w:rsidP="002961B4">
            <w:pPr>
              <w:shd w:val="solid" w:color="auto" w:fill="auto"/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  <w:t xml:space="preserve">                                       </w:t>
            </w:r>
          </w:p>
          <w:p w:rsidR="00A21D63" w:rsidRDefault="00A21D63" w:rsidP="002961B4">
            <w:pPr>
              <w:shd w:val="solid" w:color="auto" w:fill="auto"/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</w:pPr>
          </w:p>
          <w:p w:rsidR="00A21D63" w:rsidRDefault="00A21D63" w:rsidP="002961B4">
            <w:pPr>
              <w:shd w:val="solid" w:color="auto" w:fill="auto"/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</w:pPr>
          </w:p>
          <w:p w:rsidR="00A21D63" w:rsidRPr="002961B4" w:rsidRDefault="00A21D63" w:rsidP="002961B4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2237" w:type="dxa"/>
          </w:tcPr>
          <w:p w:rsidR="00A21D63" w:rsidRPr="002961B4" w:rsidRDefault="00A21D63" w:rsidP="00245F62">
            <w:pPr>
              <w:ind w:left="342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</w:tcPr>
          <w:p w:rsidR="00A21D63" w:rsidRPr="00E31643" w:rsidRDefault="00A21D63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</w:tcPr>
          <w:p w:rsidR="00A21D63" w:rsidRPr="00E31643" w:rsidRDefault="00A21D63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X5</w:t>
            </w:r>
          </w:p>
        </w:tc>
        <w:tc>
          <w:tcPr>
            <w:tcW w:w="1260" w:type="dxa"/>
            <w:vMerge w:val="restart"/>
          </w:tcPr>
          <w:p w:rsidR="00A21D63" w:rsidRPr="00245F62" w:rsidRDefault="00A21D63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A21D63" w:rsidRPr="00C51C38" w:rsidTr="002961B4">
        <w:trPr>
          <w:trHeight w:val="286"/>
          <w:jc w:val="center"/>
        </w:trPr>
        <w:tc>
          <w:tcPr>
            <w:tcW w:w="1766" w:type="dxa"/>
            <w:vMerge/>
          </w:tcPr>
          <w:p w:rsidR="00A21D63" w:rsidRDefault="00A21D63" w:rsidP="00245F62">
            <w:pPr>
              <w:pStyle w:val="ListParagraph"/>
              <w:numPr>
                <w:ilvl w:val="0"/>
                <w:numId w:val="1"/>
              </w:numPr>
              <w:ind w:left="332" w:hanging="216"/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2192" w:type="dxa"/>
          </w:tcPr>
          <w:p w:rsidR="00A21D63" w:rsidRDefault="00A21D63" w:rsidP="00A21D63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12 font Time New Roman or Arial</w:t>
            </w:r>
          </w:p>
        </w:tc>
        <w:tc>
          <w:tcPr>
            <w:tcW w:w="2093" w:type="dxa"/>
            <w:vMerge/>
            <w:shd w:val="solid" w:color="auto" w:fill="auto"/>
          </w:tcPr>
          <w:p w:rsidR="00A21D63" w:rsidRDefault="00A21D63" w:rsidP="002961B4">
            <w:pPr>
              <w:shd w:val="solid" w:color="auto" w:fill="auto"/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</w:pPr>
          </w:p>
        </w:tc>
        <w:tc>
          <w:tcPr>
            <w:tcW w:w="2237" w:type="dxa"/>
          </w:tcPr>
          <w:p w:rsidR="00A21D63" w:rsidRDefault="00A21D63" w:rsidP="00245F62">
            <w:pPr>
              <w:ind w:left="342"/>
              <w:rPr>
                <w:rFonts w:ascii="Mongolian Baiti" w:hAnsi="Mongolian Baiti" w:cs="Mongolian Baiti"/>
                <w:i/>
                <w:sz w:val="16"/>
                <w:szCs w:val="16"/>
              </w:rPr>
            </w:pPr>
          </w:p>
        </w:tc>
        <w:tc>
          <w:tcPr>
            <w:tcW w:w="723" w:type="dxa"/>
          </w:tcPr>
          <w:p w:rsidR="00A21D63" w:rsidRPr="00E31643" w:rsidRDefault="00A21D63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</w:tcPr>
          <w:p w:rsidR="00A21D63" w:rsidRDefault="00A21D63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X 5</w:t>
            </w:r>
          </w:p>
        </w:tc>
        <w:tc>
          <w:tcPr>
            <w:tcW w:w="1260" w:type="dxa"/>
            <w:vMerge/>
          </w:tcPr>
          <w:p w:rsidR="00A21D63" w:rsidRPr="00245F62" w:rsidRDefault="00A21D63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A21D63" w:rsidRPr="00C51C38" w:rsidTr="00A21D63">
        <w:trPr>
          <w:trHeight w:val="278"/>
          <w:jc w:val="center"/>
        </w:trPr>
        <w:tc>
          <w:tcPr>
            <w:tcW w:w="1766" w:type="dxa"/>
            <w:vMerge/>
          </w:tcPr>
          <w:p w:rsidR="00A21D63" w:rsidRDefault="00A21D63" w:rsidP="00245F62">
            <w:pPr>
              <w:pStyle w:val="ListParagraph"/>
              <w:numPr>
                <w:ilvl w:val="0"/>
                <w:numId w:val="1"/>
              </w:numPr>
              <w:ind w:left="332" w:hanging="216"/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2192" w:type="dxa"/>
          </w:tcPr>
          <w:p w:rsidR="00A21D63" w:rsidRDefault="00A21D63" w:rsidP="00A21D63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Cover page with name, date and chapter</w:t>
            </w:r>
          </w:p>
        </w:tc>
        <w:tc>
          <w:tcPr>
            <w:tcW w:w="2093" w:type="dxa"/>
            <w:vMerge/>
            <w:shd w:val="solid" w:color="auto" w:fill="auto"/>
          </w:tcPr>
          <w:p w:rsidR="00A21D63" w:rsidRDefault="00A21D63" w:rsidP="002961B4">
            <w:pPr>
              <w:shd w:val="solid" w:color="auto" w:fill="auto"/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</w:pPr>
          </w:p>
        </w:tc>
        <w:tc>
          <w:tcPr>
            <w:tcW w:w="2237" w:type="dxa"/>
          </w:tcPr>
          <w:p w:rsidR="00A21D63" w:rsidRDefault="00A21D63" w:rsidP="00245F62">
            <w:pPr>
              <w:ind w:left="342"/>
              <w:rPr>
                <w:rFonts w:ascii="Mongolian Baiti" w:hAnsi="Mongolian Baiti" w:cs="Mongolian Baiti"/>
                <w:i/>
                <w:sz w:val="16"/>
                <w:szCs w:val="16"/>
              </w:rPr>
            </w:pPr>
          </w:p>
        </w:tc>
        <w:tc>
          <w:tcPr>
            <w:tcW w:w="723" w:type="dxa"/>
          </w:tcPr>
          <w:p w:rsidR="00A21D63" w:rsidRPr="00E31643" w:rsidRDefault="00A21D63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  <w:tc>
          <w:tcPr>
            <w:tcW w:w="714" w:type="dxa"/>
          </w:tcPr>
          <w:p w:rsidR="00A21D63" w:rsidRDefault="00A21D63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>X 5</w:t>
            </w:r>
          </w:p>
        </w:tc>
        <w:tc>
          <w:tcPr>
            <w:tcW w:w="1260" w:type="dxa"/>
            <w:vMerge/>
          </w:tcPr>
          <w:p w:rsidR="00A21D63" w:rsidRPr="00245F62" w:rsidRDefault="00A21D63" w:rsidP="00245F62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  <w:tr w:rsidR="00245F62" w:rsidRPr="00C51C38" w:rsidTr="00B73866">
        <w:trPr>
          <w:jc w:val="center"/>
        </w:trPr>
        <w:tc>
          <w:tcPr>
            <w:tcW w:w="9725" w:type="dxa"/>
            <w:gridSpan w:val="6"/>
          </w:tcPr>
          <w:p w:rsidR="00A21D63" w:rsidRDefault="00A21D63" w:rsidP="00E31643">
            <w:pPr>
              <w:jc w:val="right"/>
              <w:rPr>
                <w:rFonts w:ascii="Mongolian Baiti" w:hAnsi="Mongolian Baiti" w:cs="Mongolian Baiti"/>
                <w:b/>
                <w:sz w:val="16"/>
                <w:szCs w:val="16"/>
              </w:rPr>
            </w:pPr>
          </w:p>
          <w:p w:rsidR="00245F62" w:rsidRPr="00E31643" w:rsidRDefault="00245F62" w:rsidP="00E31643">
            <w:pPr>
              <w:jc w:val="right"/>
              <w:rPr>
                <w:rFonts w:ascii="Mongolian Baiti" w:hAnsi="Mongolian Baiti" w:cs="Mongolian Baiti"/>
                <w:b/>
                <w:sz w:val="16"/>
                <w:szCs w:val="16"/>
              </w:rPr>
            </w:pPr>
            <w:r w:rsidRPr="00E31643">
              <w:rPr>
                <w:rFonts w:ascii="Mongolian Baiti" w:hAnsi="Mongolian Baiti" w:cs="Mongolian Baiti"/>
                <w:b/>
                <w:sz w:val="16"/>
                <w:szCs w:val="16"/>
              </w:rPr>
              <w:t>Total Points</w:t>
            </w:r>
            <w:r w:rsidRPr="00E31643">
              <w:rPr>
                <w:rFonts w:ascii="Mongolian Baiti" w:hAnsi="Mongolian Baiti" w:cs="Mongolian Baiti"/>
                <w:b/>
                <w:sz w:val="16"/>
                <w:szCs w:val="16"/>
              </w:rPr>
              <w:br/>
            </w:r>
          </w:p>
        </w:tc>
        <w:tc>
          <w:tcPr>
            <w:tcW w:w="1260" w:type="dxa"/>
          </w:tcPr>
          <w:p w:rsidR="00245F62" w:rsidRPr="00E31643" w:rsidRDefault="00245F62" w:rsidP="00EC6A21">
            <w:pPr>
              <w:rPr>
                <w:rFonts w:ascii="Mongolian Baiti" w:hAnsi="Mongolian Baiti" w:cs="Mongolian Baiti"/>
                <w:sz w:val="16"/>
                <w:szCs w:val="16"/>
              </w:rPr>
            </w:pPr>
          </w:p>
        </w:tc>
      </w:tr>
    </w:tbl>
    <w:p w:rsidR="00E05091" w:rsidRDefault="00E05091"/>
    <w:sectPr w:rsidR="00E05091" w:rsidSect="00C51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58" w:rsidRDefault="00C21158" w:rsidP="00E31643">
      <w:pPr>
        <w:spacing w:after="0" w:line="240" w:lineRule="auto"/>
      </w:pPr>
      <w:r>
        <w:separator/>
      </w:r>
    </w:p>
  </w:endnote>
  <w:endnote w:type="continuationSeparator" w:id="0">
    <w:p w:rsidR="00C21158" w:rsidRDefault="00C21158" w:rsidP="00E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DE" w:rsidRDefault="00A34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63" w:rsidRPr="00E31643" w:rsidRDefault="00A21D63" w:rsidP="00E31643">
    <w:pPr>
      <w:pStyle w:val="Footer"/>
      <w:jc w:val="right"/>
      <w:rPr>
        <w:rFonts w:ascii="Mongolian Baiti" w:hAnsi="Mongolian Baiti" w:cs="Mongolian Baiti"/>
        <w:sz w:val="18"/>
      </w:rPr>
    </w:pPr>
    <w:r>
      <w:rPr>
        <w:rFonts w:ascii="Mongolian Baiti" w:hAnsi="Mongolian Baiti" w:cs="Mongolian Baiti"/>
        <w:sz w:val="18"/>
      </w:rPr>
      <w:t>New York FFA Association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DE" w:rsidRDefault="00A34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58" w:rsidRDefault="00C21158" w:rsidP="00E31643">
      <w:pPr>
        <w:spacing w:after="0" w:line="240" w:lineRule="auto"/>
      </w:pPr>
      <w:r>
        <w:separator/>
      </w:r>
    </w:p>
  </w:footnote>
  <w:footnote w:type="continuationSeparator" w:id="0">
    <w:p w:rsidR="00C21158" w:rsidRDefault="00C21158" w:rsidP="00E3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DE" w:rsidRDefault="00A34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63" w:rsidRDefault="00A21D63" w:rsidP="00E31643">
    <w:pPr>
      <w:pStyle w:val="Header"/>
      <w:jc w:val="center"/>
      <w:rPr>
        <w:rFonts w:ascii="Mongolian Baiti" w:hAnsi="Mongolian Baiti" w:cs="Mongolian Baiti"/>
        <w:sz w:val="36"/>
      </w:rPr>
    </w:pPr>
    <w:r>
      <w:rPr>
        <w:rFonts w:ascii="Mongolian Baiti" w:hAnsi="Mongolian Baiti" w:cs="Mongolian Baiti"/>
        <w:sz w:val="36"/>
      </w:rPr>
      <w:t>Senior People in Agriculture</w:t>
    </w:r>
    <w:r w:rsidR="00A343DE">
      <w:rPr>
        <w:rFonts w:ascii="Mongolian Baiti" w:hAnsi="Mongolian Baiti" w:cs="Mongolian Baiti"/>
        <w:sz w:val="36"/>
      </w:rPr>
      <w:t xml:space="preserve"> Manuscript</w:t>
    </w:r>
    <w:r>
      <w:rPr>
        <w:rFonts w:ascii="Mongolian Baiti" w:hAnsi="Mongolian Baiti" w:cs="Mongolian Baiti"/>
        <w:sz w:val="36"/>
      </w:rPr>
      <w:t xml:space="preserve"> Rubric</w:t>
    </w:r>
  </w:p>
  <w:p w:rsidR="00A21D63" w:rsidRDefault="00A21D63" w:rsidP="00E31643">
    <w:pPr>
      <w:pStyle w:val="Header"/>
      <w:jc w:val="center"/>
      <w:rPr>
        <w:rFonts w:ascii="Mongolian Baiti" w:hAnsi="Mongolian Baiti" w:cs="Mongolian Baiti"/>
        <w:sz w:val="36"/>
      </w:rPr>
    </w:pPr>
  </w:p>
  <w:p w:rsidR="00A21D63" w:rsidRPr="00E31643" w:rsidRDefault="00A21D63" w:rsidP="00E31643">
    <w:pPr>
      <w:pStyle w:val="Header"/>
      <w:jc w:val="center"/>
      <w:rPr>
        <w:rFonts w:ascii="Mongolian Baiti" w:hAnsi="Mongolian Baiti" w:cs="Mongolian Baiti"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DE" w:rsidRDefault="00A34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33B7"/>
    <w:multiLevelType w:val="hybridMultilevel"/>
    <w:tmpl w:val="EC368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38"/>
    <w:rsid w:val="00147EB1"/>
    <w:rsid w:val="00245F62"/>
    <w:rsid w:val="00292A89"/>
    <w:rsid w:val="002961B4"/>
    <w:rsid w:val="002D0902"/>
    <w:rsid w:val="00364B89"/>
    <w:rsid w:val="00367B79"/>
    <w:rsid w:val="00394765"/>
    <w:rsid w:val="00475A42"/>
    <w:rsid w:val="00502FD5"/>
    <w:rsid w:val="0058786F"/>
    <w:rsid w:val="005E45FD"/>
    <w:rsid w:val="006A06B4"/>
    <w:rsid w:val="006B6C02"/>
    <w:rsid w:val="00781C2B"/>
    <w:rsid w:val="0079052C"/>
    <w:rsid w:val="007C2C70"/>
    <w:rsid w:val="00816D8B"/>
    <w:rsid w:val="0081765B"/>
    <w:rsid w:val="008856BD"/>
    <w:rsid w:val="00905DCA"/>
    <w:rsid w:val="00986DE3"/>
    <w:rsid w:val="009C3064"/>
    <w:rsid w:val="00A13F04"/>
    <w:rsid w:val="00A21D63"/>
    <w:rsid w:val="00A343DE"/>
    <w:rsid w:val="00AA521A"/>
    <w:rsid w:val="00B4002B"/>
    <w:rsid w:val="00B73866"/>
    <w:rsid w:val="00B75D6A"/>
    <w:rsid w:val="00C21158"/>
    <w:rsid w:val="00C31BB1"/>
    <w:rsid w:val="00C51C38"/>
    <w:rsid w:val="00CE39A9"/>
    <w:rsid w:val="00CF225F"/>
    <w:rsid w:val="00D01C91"/>
    <w:rsid w:val="00DF6E51"/>
    <w:rsid w:val="00E05091"/>
    <w:rsid w:val="00E24BD5"/>
    <w:rsid w:val="00E31643"/>
    <w:rsid w:val="00E321DD"/>
    <w:rsid w:val="00E76DEE"/>
    <w:rsid w:val="00EC6A21"/>
    <w:rsid w:val="00F2247E"/>
    <w:rsid w:val="00F5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E4DB9-E281-49EB-90C3-D7F57D9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43"/>
  </w:style>
  <w:style w:type="paragraph" w:styleId="Footer">
    <w:name w:val="footer"/>
    <w:basedOn w:val="Normal"/>
    <w:link w:val="FooterChar"/>
    <w:uiPriority w:val="99"/>
    <w:unhideWhenUsed/>
    <w:rsid w:val="00E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F57D4-8631-4C36-94EC-1A0DE21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Kaylie</dc:creator>
  <cp:lastModifiedBy>Terry R Hughes</cp:lastModifiedBy>
  <cp:revision>10</cp:revision>
  <cp:lastPrinted>2013-10-11T13:56:00Z</cp:lastPrinted>
  <dcterms:created xsi:type="dcterms:W3CDTF">2013-10-09T19:03:00Z</dcterms:created>
  <dcterms:modified xsi:type="dcterms:W3CDTF">2016-03-11T16:27:00Z</dcterms:modified>
</cp:coreProperties>
</file>